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7D468A" w14:textId="77777777" w:rsidR="003B2B57" w:rsidRDefault="003B2B57">
      <w:pPr>
        <w:rPr>
          <w:rFonts w:cs="Times New Roman"/>
          <w:szCs w:val="24"/>
          <w:lang w:val="en-US"/>
        </w:rPr>
      </w:pPr>
    </w:p>
    <w:p w14:paraId="5207E7E2" w14:textId="77777777" w:rsidR="003B2B57" w:rsidRDefault="003B2B57">
      <w:pPr>
        <w:rPr>
          <w:rFonts w:cs="Times New Roman"/>
          <w:szCs w:val="24"/>
          <w:lang w:val="en-US"/>
        </w:rPr>
      </w:pPr>
    </w:p>
    <w:p w14:paraId="1457BB72" w14:textId="77777777" w:rsidR="003B2B57" w:rsidRDefault="003B2B57">
      <w:pPr>
        <w:rPr>
          <w:rFonts w:cs="Times New Roman"/>
          <w:szCs w:val="24"/>
          <w:lang w:val="en-US"/>
        </w:rPr>
      </w:pPr>
    </w:p>
    <w:p w14:paraId="04BEBEF0" w14:textId="77777777" w:rsidR="003B2B57" w:rsidRDefault="003B2B57">
      <w:pPr>
        <w:rPr>
          <w:rFonts w:cs="Times New Roman"/>
          <w:szCs w:val="24"/>
          <w:lang w:val="en-US"/>
        </w:rPr>
      </w:pPr>
    </w:p>
    <w:p w14:paraId="24AFAB58" w14:textId="77777777" w:rsidR="003B2B57" w:rsidRDefault="003B2B57">
      <w:pPr>
        <w:rPr>
          <w:rFonts w:cs="Times New Roman"/>
          <w:szCs w:val="24"/>
          <w:lang w:val="en-US"/>
        </w:rPr>
      </w:pPr>
    </w:p>
    <w:p w14:paraId="024D249E" w14:textId="77777777" w:rsidR="003B2B57" w:rsidRDefault="003B2B57">
      <w:pPr>
        <w:rPr>
          <w:rFonts w:cs="Times New Roman"/>
          <w:szCs w:val="24"/>
          <w:lang w:val="en-US"/>
        </w:rPr>
      </w:pPr>
    </w:p>
    <w:p w14:paraId="6482661D" w14:textId="77777777" w:rsidR="003B2B57" w:rsidRDefault="003B2B57">
      <w:pPr>
        <w:rPr>
          <w:rFonts w:cs="Times New Roman"/>
          <w:szCs w:val="24"/>
          <w:lang w:val="en-US"/>
        </w:rPr>
      </w:pPr>
    </w:p>
    <w:p w14:paraId="79944086" w14:textId="77777777" w:rsidR="003B2B57" w:rsidRDefault="003B2B57">
      <w:pPr>
        <w:rPr>
          <w:rFonts w:cs="Times New Roman"/>
          <w:szCs w:val="24"/>
          <w:lang w:val="en-US"/>
        </w:rPr>
      </w:pPr>
    </w:p>
    <w:p w14:paraId="477C4B4B" w14:textId="77777777" w:rsidR="003B2B57" w:rsidRDefault="003B2B57">
      <w:pPr>
        <w:rPr>
          <w:rFonts w:cs="Times New Roman"/>
          <w:szCs w:val="24"/>
          <w:lang w:val="en-US"/>
        </w:rPr>
      </w:pPr>
    </w:p>
    <w:p w14:paraId="06614468" w14:textId="77777777" w:rsidR="003B2B57" w:rsidRDefault="003B2B57">
      <w:pPr>
        <w:rPr>
          <w:rFonts w:cs="Times New Roman"/>
          <w:szCs w:val="24"/>
          <w:lang w:val="en-US"/>
        </w:rPr>
      </w:pPr>
    </w:p>
    <w:p w14:paraId="40E7E593" w14:textId="77777777" w:rsidR="003B2B57" w:rsidRDefault="003B2B57" w:rsidP="003B2B57">
      <w:pPr>
        <w:jc w:val="center"/>
        <w:rPr>
          <w:rFonts w:cs="Times New Roman"/>
          <w:szCs w:val="24"/>
          <w:lang w:val="en-US"/>
        </w:rPr>
      </w:pPr>
    </w:p>
    <w:p w14:paraId="1B5F2188" w14:textId="77777777" w:rsidR="003B2B57" w:rsidRDefault="003B2B57" w:rsidP="003B2B57">
      <w:pPr>
        <w:jc w:val="center"/>
        <w:rPr>
          <w:rFonts w:cs="Times New Roman"/>
          <w:szCs w:val="24"/>
          <w:lang w:val="en-US"/>
        </w:rPr>
      </w:pPr>
    </w:p>
    <w:p w14:paraId="5C89FA2F" w14:textId="77777777" w:rsidR="003B2B57" w:rsidRDefault="003B2B57" w:rsidP="003B2B57">
      <w:pPr>
        <w:jc w:val="center"/>
        <w:rPr>
          <w:rFonts w:cs="Times New Roman"/>
          <w:szCs w:val="24"/>
          <w:lang w:val="en-US"/>
        </w:rPr>
      </w:pPr>
      <w:r>
        <w:rPr>
          <w:rFonts w:cs="Times New Roman"/>
          <w:szCs w:val="24"/>
          <w:lang w:val="en-US"/>
        </w:rPr>
        <w:t>STUDENT NAME</w:t>
      </w:r>
    </w:p>
    <w:p w14:paraId="05AFBE39" w14:textId="731D2A2D" w:rsidR="003B2B57" w:rsidRDefault="003B2B57" w:rsidP="003B2B57">
      <w:pPr>
        <w:jc w:val="center"/>
        <w:rPr>
          <w:rFonts w:cs="Times New Roman"/>
          <w:szCs w:val="24"/>
          <w:lang w:val="en-US"/>
        </w:rPr>
      </w:pPr>
      <w:r>
        <w:rPr>
          <w:rFonts w:cs="Times New Roman"/>
          <w:szCs w:val="24"/>
          <w:lang w:val="en-US"/>
        </w:rPr>
        <w:t>NAME OF INSTITUTION</w:t>
      </w:r>
      <w:r>
        <w:rPr>
          <w:rFonts w:cs="Times New Roman"/>
          <w:szCs w:val="24"/>
          <w:lang w:val="en-US"/>
        </w:rPr>
        <w:br w:type="page"/>
      </w:r>
    </w:p>
    <w:p w14:paraId="12FF1CB4" w14:textId="77777777" w:rsidR="003B2B57" w:rsidRDefault="003B2B57" w:rsidP="00B037C0">
      <w:pPr>
        <w:spacing w:line="480" w:lineRule="auto"/>
        <w:ind w:firstLine="720"/>
        <w:rPr>
          <w:rFonts w:cs="Times New Roman"/>
          <w:szCs w:val="24"/>
          <w:lang w:val="en-US"/>
        </w:rPr>
      </w:pPr>
    </w:p>
    <w:p w14:paraId="297D8E2A" w14:textId="0BF77B09" w:rsidR="004A28AD" w:rsidRPr="00B037C0" w:rsidRDefault="005D6915" w:rsidP="00B037C0">
      <w:pPr>
        <w:spacing w:line="480" w:lineRule="auto"/>
        <w:ind w:firstLine="720"/>
        <w:rPr>
          <w:rFonts w:cs="Times New Roman"/>
          <w:szCs w:val="24"/>
          <w:lang w:val="en-US"/>
        </w:rPr>
      </w:pPr>
      <w:r w:rsidRPr="00B037C0">
        <w:rPr>
          <w:rFonts w:cs="Times New Roman"/>
          <w:szCs w:val="24"/>
          <w:lang w:val="en-US"/>
        </w:rPr>
        <w:t>Social media platform is a web-based technology that enables the development, deployment and management of social media solutions and services. It provides the ability to create social media websites and services with complete social media network functionality.</w:t>
      </w:r>
    </w:p>
    <w:p w14:paraId="3037CDCE" w14:textId="1818875C" w:rsidR="005D6915" w:rsidRPr="00B037C0" w:rsidRDefault="005D6915" w:rsidP="00B037C0">
      <w:pPr>
        <w:spacing w:line="480" w:lineRule="auto"/>
        <w:ind w:firstLine="720"/>
        <w:rPr>
          <w:rFonts w:cs="Times New Roman"/>
          <w:szCs w:val="24"/>
          <w:lang w:val="en-US"/>
        </w:rPr>
      </w:pPr>
      <w:r w:rsidRPr="00B037C0">
        <w:rPr>
          <w:rFonts w:cs="Times New Roman"/>
          <w:szCs w:val="24"/>
          <w:lang w:val="en-US"/>
        </w:rPr>
        <w:t>Social media can be defined as an interactive, computer-mediated technologies that facilitate the creation or sharing of information, ideas, career interests and other forms of expressions via virtual communities and networks.</w:t>
      </w:r>
    </w:p>
    <w:p w14:paraId="04F50EED" w14:textId="302BAC71" w:rsidR="00716BAA" w:rsidRPr="00B037C0" w:rsidRDefault="00716BAA" w:rsidP="00B037C0">
      <w:pPr>
        <w:spacing w:line="480" w:lineRule="auto"/>
        <w:ind w:firstLine="720"/>
        <w:rPr>
          <w:rFonts w:cs="Times New Roman"/>
          <w:szCs w:val="24"/>
          <w:shd w:val="clear" w:color="auto" w:fill="FFFFFF"/>
        </w:rPr>
      </w:pPr>
      <w:r w:rsidRPr="00B037C0">
        <w:rPr>
          <w:rFonts w:cs="Times New Roman"/>
          <w:szCs w:val="24"/>
          <w:shd w:val="clear" w:color="auto" w:fill="FFFFFF"/>
        </w:rPr>
        <w:t xml:space="preserve">Social media is a part of everyday life for most Americans. From ordering coffee and groceries to taking a test on which GOT character someone is, social media seems to be at the helm. According to Bacon (2017), 7.2% of non-profit fundraising dollars came </w:t>
      </w:r>
      <w:r w:rsidR="00F42346" w:rsidRPr="00B037C0">
        <w:rPr>
          <w:rFonts w:cs="Times New Roman"/>
          <w:szCs w:val="24"/>
          <w:shd w:val="clear" w:color="auto" w:fill="FFFFFF"/>
        </w:rPr>
        <w:t>via social media platforms.</w:t>
      </w:r>
    </w:p>
    <w:p w14:paraId="6DDD161E" w14:textId="31B21DD8" w:rsidR="00F42346" w:rsidRPr="00B037C0" w:rsidRDefault="00F42346" w:rsidP="00B037C0">
      <w:pPr>
        <w:spacing w:line="480" w:lineRule="auto"/>
        <w:ind w:firstLine="720"/>
        <w:rPr>
          <w:rFonts w:cs="Times New Roman"/>
          <w:szCs w:val="24"/>
          <w:shd w:val="clear" w:color="auto" w:fill="FFFFFF"/>
        </w:rPr>
      </w:pPr>
      <w:r w:rsidRPr="00B037C0">
        <w:rPr>
          <w:rFonts w:cs="Times New Roman"/>
          <w:szCs w:val="24"/>
          <w:shd w:val="clear" w:color="auto" w:fill="FFFFFF"/>
        </w:rPr>
        <w:t>Social Media is becoming bigger and bigger for organizations today.  As I sit back and reflect on social media from the perspective of working at a large technology company like Apple, it surprises how vital it is for an organization to be successful.  It is a way for organizations to connect to their audiences, build their brand, empower their customers as champions of their organizations, and address PR issues in real time</w:t>
      </w:r>
      <w:r w:rsidR="00DE3FDC">
        <w:rPr>
          <w:rFonts w:cs="Times New Roman"/>
          <w:szCs w:val="24"/>
          <w:shd w:val="clear" w:color="auto" w:fill="FFFFFF"/>
        </w:rPr>
        <w:t xml:space="preserve"> (</w:t>
      </w:r>
      <w:r w:rsidR="00DE3FDC">
        <w:t>Adamic, Lada, Buyukkokten,Orkut, and Eytan Adar. 2003).</w:t>
      </w:r>
      <w:r w:rsidRPr="00B037C0">
        <w:rPr>
          <w:rFonts w:cs="Times New Roman"/>
          <w:szCs w:val="24"/>
          <w:shd w:val="clear" w:color="auto" w:fill="FFFFFF"/>
        </w:rPr>
        <w:t>.</w:t>
      </w:r>
    </w:p>
    <w:p w14:paraId="0C4248F2" w14:textId="6DCE82A1" w:rsidR="00F42346" w:rsidRPr="00B037C0" w:rsidRDefault="00F42346" w:rsidP="00B037C0">
      <w:pPr>
        <w:spacing w:line="480" w:lineRule="auto"/>
        <w:ind w:firstLine="720"/>
        <w:rPr>
          <w:rFonts w:cs="Times New Roman"/>
          <w:szCs w:val="24"/>
          <w:lang w:val="en-US"/>
        </w:rPr>
      </w:pPr>
      <w:r w:rsidRPr="00B037C0">
        <w:rPr>
          <w:rFonts w:cs="Times New Roman"/>
          <w:szCs w:val="24"/>
          <w:shd w:val="clear" w:color="auto" w:fill="FFFFFF"/>
        </w:rPr>
        <w:t>However, there are dangers in the world of social media as well.  If an organization does not take social media seriously, it can affect the organization negatively.  This can be due to not addressing your customers concerns, incorrect handling of PR issues, or causing a PR issue based on what the company is posting.</w:t>
      </w:r>
    </w:p>
    <w:p w14:paraId="58015E67" w14:textId="665CC3E3" w:rsidR="005D6915" w:rsidRPr="00B037C0" w:rsidRDefault="005D6915" w:rsidP="00B037C0">
      <w:pPr>
        <w:tabs>
          <w:tab w:val="left" w:pos="7245"/>
        </w:tabs>
        <w:spacing w:line="480" w:lineRule="auto"/>
        <w:ind w:firstLine="720"/>
        <w:rPr>
          <w:rFonts w:cs="Times New Roman"/>
          <w:szCs w:val="24"/>
          <w:lang w:val="en-US"/>
        </w:rPr>
      </w:pPr>
      <w:r w:rsidRPr="00B037C0">
        <w:rPr>
          <w:rFonts w:cs="Times New Roman"/>
          <w:szCs w:val="24"/>
          <w:lang w:val="en-US"/>
        </w:rPr>
        <w:t xml:space="preserve">This study will focus on an organization called </w:t>
      </w:r>
      <w:r w:rsidR="00F546D6" w:rsidRPr="00B037C0">
        <w:rPr>
          <w:rFonts w:cs="Times New Roman"/>
          <w:szCs w:val="24"/>
          <w:lang w:val="en-US"/>
        </w:rPr>
        <w:t>Cisco Systems.</w:t>
      </w:r>
      <w:r w:rsidR="00F42346" w:rsidRPr="00B037C0">
        <w:rPr>
          <w:rFonts w:cs="Times New Roman"/>
          <w:szCs w:val="24"/>
          <w:lang w:val="en-US"/>
        </w:rPr>
        <w:tab/>
      </w:r>
    </w:p>
    <w:p w14:paraId="40F369C1" w14:textId="1AF758EE" w:rsidR="00F546D6" w:rsidRPr="00B037C0" w:rsidRDefault="00F546D6" w:rsidP="00B037C0">
      <w:pPr>
        <w:spacing w:line="480" w:lineRule="auto"/>
        <w:ind w:firstLine="720"/>
        <w:rPr>
          <w:rFonts w:cs="Times New Roman"/>
          <w:szCs w:val="24"/>
          <w:shd w:val="clear" w:color="auto" w:fill="FFFFFF"/>
        </w:rPr>
      </w:pPr>
      <w:r w:rsidRPr="00B037C0">
        <w:rPr>
          <w:rFonts w:cs="Times New Roman"/>
          <w:szCs w:val="24"/>
          <w:shd w:val="clear" w:color="auto" w:fill="FFFFFF"/>
        </w:rPr>
        <w:lastRenderedPageBreak/>
        <w:t>Cisco Systems, Inc. is an American multinational technology conglomerate headquartered in San Jose, California, in the centr</w:t>
      </w:r>
      <w:r w:rsidR="0012122D" w:rsidRPr="00B037C0">
        <w:rPr>
          <w:rFonts w:cs="Times New Roman"/>
          <w:szCs w:val="24"/>
          <w:shd w:val="clear" w:color="auto" w:fill="FFFFFF"/>
          <w:lang w:val="en-US"/>
        </w:rPr>
        <w:t>e</w:t>
      </w:r>
      <w:r w:rsidRPr="00B037C0">
        <w:rPr>
          <w:rFonts w:cs="Times New Roman"/>
          <w:szCs w:val="24"/>
          <w:shd w:val="clear" w:color="auto" w:fill="FFFFFF"/>
        </w:rPr>
        <w:t xml:space="preserve"> of Silicon Valley. Cisco develops, manufactures and sells networking hardware, software, telecommunications equipment and other high-technology services and products.</w:t>
      </w:r>
    </w:p>
    <w:p w14:paraId="6FFA8CE7" w14:textId="695970EB" w:rsidR="00A65DBE" w:rsidRPr="00B037C0" w:rsidRDefault="00A65DBE" w:rsidP="00B037C0">
      <w:pPr>
        <w:pStyle w:val="NormalWeb"/>
        <w:shd w:val="clear" w:color="auto" w:fill="FFFFFF"/>
        <w:spacing w:before="0" w:beforeAutospacing="0" w:after="300" w:afterAutospacing="0" w:line="480" w:lineRule="auto"/>
        <w:ind w:firstLine="720"/>
      </w:pPr>
      <w:r w:rsidRPr="00B037C0">
        <w:t>When you think of companies that market on social media</w:t>
      </w:r>
      <w:r w:rsidR="004431EB" w:rsidRPr="00B037C0">
        <w:t>, chances are Cisco Systems is no</w:t>
      </w:r>
      <w:r w:rsidRPr="00B037C0">
        <w:t>t the type of business you</w:t>
      </w:r>
      <w:r w:rsidR="004431EB" w:rsidRPr="00B037C0">
        <w:t xml:space="preserve"> woul</w:t>
      </w:r>
      <w:r w:rsidRPr="00B037C0">
        <w:t>d think of first. Business-to-consumer companies tend to ta</w:t>
      </w:r>
      <w:r w:rsidR="00DE3FDC">
        <w:t>ke the lead in the social media-</w:t>
      </w:r>
      <w:r w:rsidRPr="00B037C0">
        <w:t xml:space="preserve">marketing arena. </w:t>
      </w:r>
      <w:r w:rsidR="004431EB" w:rsidRPr="00B037C0">
        <w:t>However,</w:t>
      </w:r>
      <w:r w:rsidRPr="00B037C0">
        <w:t> </w:t>
      </w:r>
      <w:hyperlink r:id="rId6" w:history="1">
        <w:r w:rsidRPr="00B037C0">
          <w:rPr>
            <w:rStyle w:val="Hyperlink"/>
            <w:color w:val="auto"/>
            <w:u w:val="none"/>
          </w:rPr>
          <w:t>Cisco’s social media campaign</w:t>
        </w:r>
      </w:hyperlink>
      <w:r w:rsidRPr="00B037C0">
        <w:t> has been a pleasant surprise.</w:t>
      </w:r>
    </w:p>
    <w:p w14:paraId="7BCE585D" w14:textId="7553CDCC" w:rsidR="004431EB" w:rsidRPr="00B037C0" w:rsidRDefault="004431EB" w:rsidP="00B037C0">
      <w:pPr>
        <w:pStyle w:val="NormalWeb"/>
        <w:shd w:val="clear" w:color="auto" w:fill="FFFFFF"/>
        <w:spacing w:before="0" w:beforeAutospacing="0" w:after="300" w:afterAutospacing="0" w:line="480" w:lineRule="auto"/>
        <w:ind w:firstLine="720"/>
        <w:rPr>
          <w:shd w:val="clear" w:color="auto" w:fill="FFFFFF"/>
        </w:rPr>
      </w:pPr>
      <w:r w:rsidRPr="00B037C0">
        <w:rPr>
          <w:shd w:val="clear" w:color="auto" w:fill="FFFFFF"/>
        </w:rPr>
        <w:t xml:space="preserve">Cisco launched </w:t>
      </w:r>
      <w:r w:rsidR="0066544A" w:rsidRPr="00B037C0">
        <w:rPr>
          <w:shd w:val="clear" w:color="auto" w:fill="FFFFFF"/>
        </w:rPr>
        <w:t>Social</w:t>
      </w:r>
      <w:r w:rsidRPr="00B037C0">
        <w:rPr>
          <w:shd w:val="clear" w:color="auto" w:fill="FFFFFF"/>
        </w:rPr>
        <w:t>Bridge initiative as part of its campaign, social command centre and social insights program in 2017. Utilizing best-in-class Sprinklr listening tools, the SocialBridge team listens and responds to customers in the channel environments where they are talking and interacting across seven 7 channels including Twitter, Facebook, Instagram, YouTube, Reddit, Cisco Communities, forums, and more.</w:t>
      </w:r>
    </w:p>
    <w:p w14:paraId="2B0AF62F" w14:textId="17C1EBD5" w:rsidR="0066544A" w:rsidRPr="00B037C0" w:rsidRDefault="003063C8" w:rsidP="00B037C0">
      <w:pPr>
        <w:pStyle w:val="NormalWeb"/>
        <w:shd w:val="clear" w:color="auto" w:fill="FFFFFF"/>
        <w:spacing w:before="0" w:beforeAutospacing="0" w:after="300" w:afterAutospacing="0" w:line="480" w:lineRule="auto"/>
        <w:ind w:firstLine="720"/>
        <w:rPr>
          <w:shd w:val="clear" w:color="auto" w:fill="FFFFFF"/>
        </w:rPr>
      </w:pPr>
      <w:r w:rsidRPr="00B037C0">
        <w:rPr>
          <w:shd w:val="clear" w:color="auto" w:fill="FFFFFF"/>
        </w:rPr>
        <w:t>Cisco utilizes Sprinklr listening tools and meticulously refined keyword lists to identify potential engagement opportunities around the world including complaints, feedback, technical questions, and more. Our specialized Sprinklr dashboard aggregates opportunities where either we have been tagged (through mentions and direct messages) or our keywords have been mentioned.</w:t>
      </w:r>
    </w:p>
    <w:p w14:paraId="05810BA5" w14:textId="0FA59EF7" w:rsidR="003063C8" w:rsidRPr="00B037C0" w:rsidRDefault="003063C8" w:rsidP="00B037C0">
      <w:pPr>
        <w:pStyle w:val="NormalWeb"/>
        <w:shd w:val="clear" w:color="auto" w:fill="FFFFFF"/>
        <w:spacing w:before="0" w:beforeAutospacing="0" w:after="300" w:afterAutospacing="0" w:line="480" w:lineRule="auto"/>
        <w:ind w:firstLine="720"/>
        <w:rPr>
          <w:shd w:val="clear" w:color="auto" w:fill="FFFFFF"/>
        </w:rPr>
      </w:pPr>
      <w:r w:rsidRPr="00B037C0">
        <w:rPr>
          <w:shd w:val="clear" w:color="auto" w:fill="FFFFFF"/>
        </w:rPr>
        <w:t>In September of 2019, the SocialBridge launched our usage of the Sprinklr Modern Care Tool, a social care tool. This allows for faster identification of customer engagement and sales opportunities, threading of messages into engagement cases, rule-based prioritization of incoming cases, integration of AI models for identifying opportunities, and deeper tracking of performance and optimization metrics.</w:t>
      </w:r>
    </w:p>
    <w:p w14:paraId="439F9CBE" w14:textId="34083A60" w:rsidR="003063C8" w:rsidRPr="00B037C0" w:rsidRDefault="005B6425" w:rsidP="00B037C0">
      <w:pPr>
        <w:pStyle w:val="NormalWeb"/>
        <w:shd w:val="clear" w:color="auto" w:fill="FFFFFF"/>
        <w:spacing w:before="0" w:beforeAutospacing="0" w:after="300" w:afterAutospacing="0" w:line="480" w:lineRule="auto"/>
        <w:ind w:firstLine="720"/>
        <w:rPr>
          <w:shd w:val="clear" w:color="auto" w:fill="FFFFFF"/>
        </w:rPr>
      </w:pPr>
      <w:r w:rsidRPr="00B037C0">
        <w:rPr>
          <w:shd w:val="clear" w:color="auto" w:fill="FFFFFF"/>
        </w:rPr>
        <w:lastRenderedPageBreak/>
        <w:t>Through this tool, Cisco noticed that many customers were complaining about their products packaging practises and sharing stories of the company’s use of excessive plastics, papers and boxes. In response to this, Cisco launched a new initiative to implement new greener packaging in the next fiscal year.</w:t>
      </w:r>
    </w:p>
    <w:p w14:paraId="3AB44E31" w14:textId="19270488" w:rsidR="005B6425" w:rsidRPr="00B037C0" w:rsidRDefault="005B6425" w:rsidP="00B037C0">
      <w:pPr>
        <w:pStyle w:val="NormalWeb"/>
        <w:shd w:val="clear" w:color="auto" w:fill="FFFFFF"/>
        <w:spacing w:before="0" w:beforeAutospacing="0" w:after="300" w:afterAutospacing="0" w:line="480" w:lineRule="auto"/>
        <w:ind w:firstLine="720"/>
        <w:rPr>
          <w:shd w:val="clear" w:color="auto" w:fill="FFFFFF"/>
        </w:rPr>
      </w:pPr>
      <w:r w:rsidRPr="00B037C0">
        <w:rPr>
          <w:shd w:val="clear" w:color="auto" w:fill="FFFFFF"/>
        </w:rPr>
        <w:t xml:space="preserve">The proudest achievement Cisco has realised is the relationship she has built with customers as they celebrate their wins and provide them with support. “In one exchange, a customer named Mike tagged us saying that he was struggling to study for his CCNA exam while balancing his family life. We offered friendly encouragement and Mike thanked us for helping him to feel more motivated than ever!” </w:t>
      </w:r>
      <w:r w:rsidR="007F60C6" w:rsidRPr="00B037C0">
        <w:rPr>
          <w:shd w:val="clear" w:color="auto" w:fill="FFFFFF"/>
        </w:rPr>
        <w:t>Exchanges like this</w:t>
      </w:r>
      <w:r w:rsidRPr="00B037C0">
        <w:rPr>
          <w:shd w:val="clear" w:color="auto" w:fill="FFFFFF"/>
        </w:rPr>
        <w:t xml:space="preserve"> mean the </w:t>
      </w:r>
      <w:r w:rsidR="007F60C6" w:rsidRPr="00B037C0">
        <w:rPr>
          <w:shd w:val="clear" w:color="auto" w:fill="FFFFFF"/>
        </w:rPr>
        <w:t xml:space="preserve">whole </w:t>
      </w:r>
      <w:r w:rsidRPr="00B037C0">
        <w:rPr>
          <w:shd w:val="clear" w:color="auto" w:fill="FFFFFF"/>
        </w:rPr>
        <w:t>world to Cisco</w:t>
      </w:r>
      <w:r w:rsidR="007F60C6" w:rsidRPr="00B037C0">
        <w:rPr>
          <w:shd w:val="clear" w:color="auto" w:fill="FFFFFF"/>
        </w:rPr>
        <w:t xml:space="preserve"> and keep them</w:t>
      </w:r>
      <w:r w:rsidRPr="00B037C0">
        <w:rPr>
          <w:shd w:val="clear" w:color="auto" w:fill="FFFFFF"/>
        </w:rPr>
        <w:t xml:space="preserve"> moving forward to keep pushing the program to new heights of innovation and customer care</w:t>
      </w:r>
      <w:r w:rsidR="00DE3FDC">
        <w:rPr>
          <w:shd w:val="clear" w:color="auto" w:fill="FFFFFF"/>
        </w:rPr>
        <w:t xml:space="preserve"> (</w:t>
      </w:r>
      <w:r w:rsidR="00DE3FDC">
        <w:t>Agarwal, S., and Mital, M.. 2009).</w:t>
      </w:r>
    </w:p>
    <w:p w14:paraId="6251F6C8" w14:textId="281EE151" w:rsidR="00FF28DA" w:rsidRPr="00DE3FDC" w:rsidRDefault="00FF28DA" w:rsidP="00B037C0">
      <w:pPr>
        <w:pStyle w:val="NormalWeb"/>
        <w:shd w:val="clear" w:color="auto" w:fill="FFFFFF"/>
        <w:spacing w:before="0" w:beforeAutospacing="0" w:after="0" w:afterAutospacing="0" w:line="480" w:lineRule="auto"/>
        <w:ind w:firstLine="720"/>
        <w:rPr>
          <w:i/>
        </w:rPr>
      </w:pPr>
      <w:r w:rsidRPr="00B037C0">
        <w:t>While the formal practice of public relations has been around for over a century, in 1982 the </w:t>
      </w:r>
      <w:hyperlink r:id="rId7" w:tgtFrame="_blank" w:tooltip="Public Relations Society of America" w:history="1">
        <w:r w:rsidRPr="00B037C0">
          <w:rPr>
            <w:rStyle w:val="Hyperlink"/>
            <w:color w:val="auto"/>
            <w:u w:val="none"/>
          </w:rPr>
          <w:t>Public Relations Society of America</w:t>
        </w:r>
      </w:hyperlink>
      <w:r w:rsidRPr="00B037C0">
        <w:t xml:space="preserve"> formally adopted a definition of public relations that remains accurate and accepted: </w:t>
      </w:r>
      <w:r w:rsidRPr="00DE3FDC">
        <w:rPr>
          <w:rStyle w:val="Emphasis"/>
          <w:i w:val="0"/>
        </w:rPr>
        <w:t>“Public relations helps an organization and its publics adapt mutually to each other.”</w:t>
      </w:r>
    </w:p>
    <w:p w14:paraId="7D754D90" w14:textId="0B1BBB69" w:rsidR="00FF28DA" w:rsidRPr="00B037C0" w:rsidRDefault="00FF28DA" w:rsidP="00B037C0">
      <w:pPr>
        <w:pStyle w:val="NormalWeb"/>
        <w:shd w:val="clear" w:color="auto" w:fill="FFFFFF"/>
        <w:spacing w:before="0" w:beforeAutospacing="0" w:after="0" w:afterAutospacing="0" w:line="480" w:lineRule="auto"/>
        <w:ind w:firstLine="720"/>
      </w:pPr>
      <w:r w:rsidRPr="00B037C0">
        <w:t>With </w:t>
      </w:r>
      <w:hyperlink r:id="rId8" w:tgtFrame="_blank" w:tooltip="social media" w:history="1">
        <w:r w:rsidRPr="00B037C0">
          <w:rPr>
            <w:rStyle w:val="Hyperlink"/>
            <w:color w:val="auto"/>
            <w:u w:val="none"/>
          </w:rPr>
          <w:t>social media</w:t>
        </w:r>
      </w:hyperlink>
      <w:r w:rsidRPr="00B037C0">
        <w:t>, people now have one more platform from which to talk about companies and their products and services.  What is different about social media, however, is its viral nature. When someone mentions your company in social media, what is being said accurately or not can be more noticeable and spread very quickly.</w:t>
      </w:r>
      <w:r w:rsidR="00DE3FDC">
        <w:t xml:space="preserve"> (Aleksandra Korolova, Rajeev Motwani, Shubha U. Nabar, and Ying Xu.2008).</w:t>
      </w:r>
    </w:p>
    <w:p w14:paraId="04D9054E" w14:textId="3CDBE765" w:rsidR="00FF28DA" w:rsidRPr="00B037C0" w:rsidRDefault="0041596C" w:rsidP="00B037C0">
      <w:pPr>
        <w:pStyle w:val="NormalWeb"/>
        <w:shd w:val="clear" w:color="auto" w:fill="FFFFFF"/>
        <w:spacing w:before="0" w:beforeAutospacing="0" w:after="0" w:afterAutospacing="0" w:line="480" w:lineRule="auto"/>
        <w:ind w:firstLine="720"/>
        <w:rPr>
          <w:b/>
        </w:rPr>
      </w:pPr>
      <w:r w:rsidRPr="00B037C0">
        <w:rPr>
          <w:b/>
        </w:rPr>
        <w:t>How to improve PR with Social media</w:t>
      </w:r>
    </w:p>
    <w:p w14:paraId="1458C891" w14:textId="77777777" w:rsidR="0041596C" w:rsidRPr="0029654F" w:rsidRDefault="0041596C" w:rsidP="00B037C0">
      <w:pPr>
        <w:spacing w:after="360" w:line="480" w:lineRule="auto"/>
        <w:ind w:firstLine="720"/>
        <w:textAlignment w:val="baseline"/>
        <w:outlineLvl w:val="2"/>
        <w:rPr>
          <w:rFonts w:eastAsia="Times New Roman" w:cs="Times New Roman"/>
          <w:b/>
          <w:szCs w:val="24"/>
          <w:lang w:eastAsia="en-GB"/>
        </w:rPr>
      </w:pPr>
      <w:r w:rsidRPr="0029654F">
        <w:rPr>
          <w:rFonts w:eastAsia="Times New Roman" w:cs="Times New Roman"/>
          <w:b/>
          <w:szCs w:val="24"/>
          <w:lang w:eastAsia="en-GB"/>
        </w:rPr>
        <w:t>1. Curate Your Brand Voice and Know Your Audience</w:t>
      </w:r>
    </w:p>
    <w:p w14:paraId="2D1325E3" w14:textId="77777777" w:rsidR="0041596C" w:rsidRPr="0041596C" w:rsidRDefault="0041596C" w:rsidP="00B037C0">
      <w:pPr>
        <w:spacing w:after="480" w:line="480" w:lineRule="auto"/>
        <w:ind w:firstLine="720"/>
        <w:textAlignment w:val="baseline"/>
        <w:rPr>
          <w:rFonts w:eastAsia="Times New Roman" w:cs="Times New Roman"/>
          <w:szCs w:val="24"/>
          <w:lang w:eastAsia="en-GB"/>
        </w:rPr>
      </w:pPr>
      <w:r w:rsidRPr="0041596C">
        <w:rPr>
          <w:rFonts w:eastAsia="Times New Roman" w:cs="Times New Roman"/>
          <w:szCs w:val="24"/>
          <w:lang w:eastAsia="en-GB"/>
        </w:rPr>
        <w:t xml:space="preserve">The most important aspect of leveraging the impact of your brand awareness and reach through social media and PR is first having a clear message and voice. In order for </w:t>
      </w:r>
      <w:r w:rsidRPr="0041596C">
        <w:rPr>
          <w:rFonts w:eastAsia="Times New Roman" w:cs="Times New Roman"/>
          <w:szCs w:val="24"/>
          <w:lang w:eastAsia="en-GB"/>
        </w:rPr>
        <w:lastRenderedPageBreak/>
        <w:t>larger audiences to have a deeper understanding of a brand, their message across all marketing platforms, especially social media, needs to be clear, concise, intriguing, and recognizable.</w:t>
      </w:r>
    </w:p>
    <w:p w14:paraId="52A14CAE" w14:textId="648B3A8E" w:rsidR="0041596C" w:rsidRPr="00B037C0" w:rsidRDefault="0041596C" w:rsidP="00B037C0">
      <w:pPr>
        <w:spacing w:after="480" w:line="480" w:lineRule="auto"/>
        <w:ind w:firstLine="720"/>
        <w:textAlignment w:val="baseline"/>
        <w:rPr>
          <w:rFonts w:eastAsia="Times New Roman" w:cs="Times New Roman"/>
          <w:szCs w:val="24"/>
          <w:lang w:eastAsia="en-GB"/>
        </w:rPr>
      </w:pPr>
      <w:r w:rsidRPr="0041596C">
        <w:rPr>
          <w:rFonts w:eastAsia="Times New Roman" w:cs="Times New Roman"/>
          <w:szCs w:val="24"/>
          <w:lang w:eastAsia="en-GB"/>
        </w:rPr>
        <w:t xml:space="preserve">Some of the most </w:t>
      </w:r>
      <w:r w:rsidR="0029654F">
        <w:rPr>
          <w:rFonts w:eastAsia="Times New Roman" w:cs="Times New Roman"/>
          <w:szCs w:val="24"/>
          <w:lang w:eastAsia="en-GB"/>
        </w:rPr>
        <w:t>well-</w:t>
      </w:r>
      <w:r w:rsidRPr="00B037C0">
        <w:rPr>
          <w:rFonts w:eastAsia="Times New Roman" w:cs="Times New Roman"/>
          <w:szCs w:val="24"/>
          <w:lang w:eastAsia="en-GB"/>
        </w:rPr>
        <w:t>known</w:t>
      </w:r>
      <w:r w:rsidRPr="0041596C">
        <w:rPr>
          <w:rFonts w:eastAsia="Times New Roman" w:cs="Times New Roman"/>
          <w:szCs w:val="24"/>
          <w:lang w:eastAsia="en-GB"/>
        </w:rPr>
        <w:t xml:space="preserve"> brands reach a level of success because they are able to create an emotional connection with their audience. In conjunction with your brand’s message, it is crucial that you have an understanding of </w:t>
      </w:r>
      <w:r w:rsidRPr="00B037C0">
        <w:rPr>
          <w:rFonts w:eastAsia="Times New Roman" w:cs="Times New Roman"/>
          <w:szCs w:val="24"/>
          <w:lang w:eastAsia="en-GB"/>
        </w:rPr>
        <w:t>whom</w:t>
      </w:r>
      <w:r w:rsidRPr="0041596C">
        <w:rPr>
          <w:rFonts w:eastAsia="Times New Roman" w:cs="Times New Roman"/>
          <w:szCs w:val="24"/>
          <w:lang w:eastAsia="en-GB"/>
        </w:rPr>
        <w:t xml:space="preserve"> you</w:t>
      </w:r>
      <w:r w:rsidR="0029654F">
        <w:rPr>
          <w:rFonts w:eastAsia="Times New Roman" w:cs="Times New Roman"/>
          <w:szCs w:val="24"/>
          <w:lang w:eastAsia="en-GB"/>
        </w:rPr>
        <w:t xml:space="preserve"> want to share that message.</w:t>
      </w:r>
    </w:p>
    <w:p w14:paraId="58D76BE5" w14:textId="77777777" w:rsidR="0041596C" w:rsidRPr="0029654F" w:rsidRDefault="0041596C" w:rsidP="00B037C0">
      <w:pPr>
        <w:pStyle w:val="Heading3"/>
        <w:spacing w:before="0" w:beforeAutospacing="0" w:after="360" w:afterAutospacing="0" w:line="480" w:lineRule="auto"/>
        <w:ind w:firstLine="720"/>
        <w:textAlignment w:val="baseline"/>
        <w:rPr>
          <w:bCs w:val="0"/>
          <w:sz w:val="24"/>
          <w:szCs w:val="24"/>
        </w:rPr>
      </w:pPr>
      <w:r w:rsidRPr="0029654F">
        <w:rPr>
          <w:bCs w:val="0"/>
          <w:sz w:val="24"/>
          <w:szCs w:val="24"/>
        </w:rPr>
        <w:t>2. Discover the Right Hooks on What Gives Your Brand its Identity</w:t>
      </w:r>
    </w:p>
    <w:p w14:paraId="5B5322FB" w14:textId="77777777" w:rsidR="0041596C" w:rsidRPr="00B037C0" w:rsidRDefault="0041596C" w:rsidP="00B037C0">
      <w:pPr>
        <w:pStyle w:val="NormalWeb"/>
        <w:spacing w:before="0" w:beforeAutospacing="0" w:after="480" w:afterAutospacing="0" w:line="480" w:lineRule="auto"/>
        <w:ind w:firstLine="720"/>
        <w:textAlignment w:val="baseline"/>
      </w:pPr>
      <w:r w:rsidRPr="00B037C0">
        <w:t>To avoid promotional burnout for both your brand and your audience, it is important to know the content categories that guide your strategy and outreach efforts. By aligning your content with your key content categories, your audience can have a deeper understanding of the content they can expect from you.</w:t>
      </w:r>
    </w:p>
    <w:p w14:paraId="1F71DB84" w14:textId="15A25A06" w:rsidR="0041596C" w:rsidRPr="00B037C0" w:rsidRDefault="0041596C" w:rsidP="00B037C0">
      <w:pPr>
        <w:pStyle w:val="NormalWeb"/>
        <w:spacing w:before="0" w:beforeAutospacing="0" w:after="480" w:afterAutospacing="0" w:line="480" w:lineRule="auto"/>
        <w:ind w:firstLine="720"/>
        <w:textAlignment w:val="baseline"/>
      </w:pPr>
      <w:r w:rsidRPr="00B037C0">
        <w:t>This also influences the types of pitches you may send on a brand’s behalf, and editors who receive the pitches will appreciate the audience research that you have conducted.</w:t>
      </w:r>
    </w:p>
    <w:p w14:paraId="1C576D04" w14:textId="77777777" w:rsidR="0041596C" w:rsidRPr="0029654F" w:rsidRDefault="0041596C" w:rsidP="00B037C0">
      <w:pPr>
        <w:pStyle w:val="Heading3"/>
        <w:spacing w:before="0" w:beforeAutospacing="0" w:after="360" w:afterAutospacing="0" w:line="480" w:lineRule="auto"/>
        <w:ind w:firstLine="720"/>
        <w:textAlignment w:val="baseline"/>
        <w:rPr>
          <w:bCs w:val="0"/>
          <w:sz w:val="24"/>
          <w:szCs w:val="24"/>
        </w:rPr>
      </w:pPr>
      <w:r w:rsidRPr="0029654F">
        <w:rPr>
          <w:bCs w:val="0"/>
          <w:sz w:val="24"/>
          <w:szCs w:val="24"/>
        </w:rPr>
        <w:t>3. Put the Buzz Back in Social Media: Be Conversational</w:t>
      </w:r>
    </w:p>
    <w:p w14:paraId="60FDFC1B" w14:textId="77777777" w:rsidR="0041596C" w:rsidRPr="00B037C0" w:rsidRDefault="0041596C" w:rsidP="00B037C0">
      <w:pPr>
        <w:pStyle w:val="NormalWeb"/>
        <w:spacing w:before="0" w:beforeAutospacing="0" w:after="480" w:afterAutospacing="0" w:line="480" w:lineRule="auto"/>
        <w:ind w:firstLine="720"/>
        <w:textAlignment w:val="baseline"/>
      </w:pPr>
      <w:r w:rsidRPr="00B037C0">
        <w:t>Community engagement is one of the most important aspects when building your brand awareness through public relations outreach. Social media is one of the largest outlets to distribute your message and connect with the audiences who will help create the buzz around you and your brand.</w:t>
      </w:r>
    </w:p>
    <w:p w14:paraId="0ABD86DB" w14:textId="77777777" w:rsidR="0041596C" w:rsidRPr="00B037C0" w:rsidRDefault="0041596C" w:rsidP="00B037C0">
      <w:pPr>
        <w:pStyle w:val="NormalWeb"/>
        <w:spacing w:before="0" w:beforeAutospacing="0" w:after="480" w:afterAutospacing="0" w:line="480" w:lineRule="auto"/>
        <w:ind w:firstLine="720"/>
        <w:textAlignment w:val="baseline"/>
      </w:pPr>
      <w:r w:rsidRPr="00B037C0">
        <w:lastRenderedPageBreak/>
        <w:t>Engage with your target audiences and the content that they create and publish, and then you can use audience targeting to show your ads to interested readers.</w:t>
      </w:r>
    </w:p>
    <w:p w14:paraId="0A751D0F" w14:textId="77777777" w:rsidR="0041596C" w:rsidRPr="0029654F" w:rsidRDefault="0041596C" w:rsidP="00B037C0">
      <w:pPr>
        <w:pStyle w:val="Heading3"/>
        <w:spacing w:before="0" w:beforeAutospacing="0" w:after="360" w:afterAutospacing="0" w:line="480" w:lineRule="auto"/>
        <w:ind w:firstLine="720"/>
        <w:textAlignment w:val="baseline"/>
        <w:rPr>
          <w:bCs w:val="0"/>
          <w:sz w:val="24"/>
          <w:szCs w:val="24"/>
        </w:rPr>
      </w:pPr>
      <w:r w:rsidRPr="0029654F">
        <w:rPr>
          <w:bCs w:val="0"/>
          <w:sz w:val="24"/>
          <w:szCs w:val="24"/>
        </w:rPr>
        <w:t>4. Energize and Optimize Your Content</w:t>
      </w:r>
    </w:p>
    <w:p w14:paraId="49E873AF" w14:textId="6AC97341" w:rsidR="0041596C" w:rsidRPr="00B037C0" w:rsidRDefault="0041596C" w:rsidP="00B037C0">
      <w:pPr>
        <w:pStyle w:val="NormalWeb"/>
        <w:spacing w:before="0" w:beforeAutospacing="0" w:after="480" w:afterAutospacing="0" w:line="480" w:lineRule="auto"/>
        <w:ind w:firstLine="720"/>
        <w:textAlignment w:val="baseline"/>
      </w:pPr>
      <w:r w:rsidRPr="00B037C0">
        <w:t>Utilizing hashtags on social media is a great way to garnish attention around your content and find influencers for your brand by aligning with popular content that they are already highlighting. Hashtags are often a great way to easily find new accounts to follow who share similar content as you do.</w:t>
      </w:r>
    </w:p>
    <w:p w14:paraId="75AAD2FE" w14:textId="77777777" w:rsidR="0041596C" w:rsidRPr="00B037C0" w:rsidRDefault="0041596C" w:rsidP="00B037C0">
      <w:pPr>
        <w:pStyle w:val="NormalWeb"/>
        <w:spacing w:before="0" w:beforeAutospacing="0" w:after="480" w:afterAutospacing="0" w:line="480" w:lineRule="auto"/>
        <w:ind w:firstLine="720"/>
        <w:textAlignment w:val="baseline"/>
      </w:pPr>
      <w:r w:rsidRPr="00B037C0">
        <w:t>Hashtags are also beneficial when building your brand. Brands and businesses will create their own hashtag campaigns to use in their posts to bring awareness to new product or service launches.</w:t>
      </w:r>
    </w:p>
    <w:p w14:paraId="6CEC687F" w14:textId="77777777" w:rsidR="0041596C" w:rsidRPr="00B037C0" w:rsidRDefault="0041596C" w:rsidP="00B037C0">
      <w:pPr>
        <w:pStyle w:val="NormalWeb"/>
        <w:spacing w:before="0" w:beforeAutospacing="0" w:after="480" w:afterAutospacing="0" w:line="480" w:lineRule="auto"/>
        <w:ind w:firstLine="720"/>
        <w:textAlignment w:val="baseline"/>
      </w:pPr>
    </w:p>
    <w:p w14:paraId="0C706393" w14:textId="37D12104" w:rsidR="0041596C" w:rsidRPr="003B2B57" w:rsidRDefault="0041596C" w:rsidP="00B037C0">
      <w:pPr>
        <w:pStyle w:val="NormalWeb"/>
        <w:spacing w:before="0" w:beforeAutospacing="0" w:after="480" w:afterAutospacing="0" w:line="480" w:lineRule="auto"/>
        <w:ind w:firstLine="720"/>
        <w:textAlignment w:val="baseline"/>
        <w:rPr>
          <w:b/>
        </w:rPr>
      </w:pPr>
      <w:r w:rsidRPr="003B2B57">
        <w:rPr>
          <w:b/>
        </w:rPr>
        <w:t>Conclusion</w:t>
      </w:r>
    </w:p>
    <w:p w14:paraId="4471CC5E" w14:textId="695C2FB7" w:rsidR="0041596C" w:rsidRPr="00B037C0" w:rsidRDefault="0041596C" w:rsidP="00B037C0">
      <w:pPr>
        <w:pStyle w:val="NormalWeb"/>
        <w:spacing w:before="0" w:beforeAutospacing="0" w:after="480" w:afterAutospacing="0" w:line="480" w:lineRule="auto"/>
        <w:ind w:firstLine="720"/>
        <w:textAlignment w:val="baseline"/>
      </w:pPr>
      <w:r w:rsidRPr="00B037C0">
        <w:t>Social media has had a profound impact on many organizations success. Organizations have been able to get businesses, reach a wide variety of customers and market their products globally.</w:t>
      </w:r>
    </w:p>
    <w:p w14:paraId="46081C59" w14:textId="1C8DC448" w:rsidR="00B037C0" w:rsidRDefault="0041596C" w:rsidP="00B037C0">
      <w:pPr>
        <w:pStyle w:val="NormalWeb"/>
        <w:shd w:val="clear" w:color="auto" w:fill="FFFFFF"/>
        <w:spacing w:before="0" w:beforeAutospacing="0" w:after="300" w:afterAutospacing="0" w:line="480" w:lineRule="auto"/>
        <w:ind w:firstLine="720"/>
        <w:rPr>
          <w:rStyle w:val="Emphasis"/>
          <w:i w:val="0"/>
          <w:shd w:val="clear" w:color="auto" w:fill="FFFFFF"/>
        </w:rPr>
      </w:pPr>
      <w:r w:rsidRPr="00B037C0">
        <w:t xml:space="preserve">As </w:t>
      </w:r>
      <w:r w:rsidRPr="00B037C0">
        <w:rPr>
          <w:rStyle w:val="Strong"/>
          <w:b w:val="0"/>
          <w:iCs/>
          <w:shd w:val="clear" w:color="auto" w:fill="FFFFFF"/>
        </w:rPr>
        <w:t>Devin Hood, director of digital marketing, Cisco</w:t>
      </w:r>
      <w:r w:rsidR="00B037C0" w:rsidRPr="00B037C0">
        <w:rPr>
          <w:rStyle w:val="Strong"/>
          <w:b w:val="0"/>
          <w:iCs/>
          <w:shd w:val="clear" w:color="auto" w:fill="FFFFFF"/>
        </w:rPr>
        <w:t xml:space="preserve"> notes,</w:t>
      </w:r>
      <w:r w:rsidRPr="00B037C0">
        <w:rPr>
          <w:rStyle w:val="Strong"/>
          <w:b w:val="0"/>
          <w:iCs/>
          <w:shd w:val="clear" w:color="auto" w:fill="FFFFFF"/>
        </w:rPr>
        <w:t xml:space="preserve"> </w:t>
      </w:r>
      <w:r w:rsidR="00B037C0" w:rsidRPr="00B037C0">
        <w:rPr>
          <w:rStyle w:val="Emphasis"/>
          <w:i w:val="0"/>
          <w:shd w:val="clear" w:color="auto" w:fill="FFFFFF"/>
        </w:rPr>
        <w:t xml:space="preserve">“With the implementation of our SocialBridge and sophisticated </w:t>
      </w:r>
      <w:r w:rsidR="003B2B57">
        <w:rPr>
          <w:rStyle w:val="Emphasis"/>
          <w:i w:val="0"/>
          <w:shd w:val="clear" w:color="auto" w:fill="FFFFFF"/>
        </w:rPr>
        <w:t>social listening technology, we ha</w:t>
      </w:r>
      <w:r w:rsidR="00B037C0" w:rsidRPr="00B037C0">
        <w:rPr>
          <w:rStyle w:val="Emphasis"/>
          <w:i w:val="0"/>
          <w:shd w:val="clear" w:color="auto" w:fill="FFFFFF"/>
        </w:rPr>
        <w:t xml:space="preserve">ve been able to capture moments that matter to customers like we’ve never done before. Cisco’s SocialBridge has been able to capture feedback and insights that have led to changes across </w:t>
      </w:r>
      <w:r w:rsidR="00B037C0" w:rsidRPr="00B037C0">
        <w:rPr>
          <w:rStyle w:val="Emphasis"/>
          <w:i w:val="0"/>
          <w:shd w:val="clear" w:color="auto" w:fill="FFFFFF"/>
        </w:rPr>
        <w:lastRenderedPageBreak/>
        <w:t xml:space="preserve">campaign strategy, content creation, and competitive advantage. The team has also put a crisis management capability to ensure that our brand, employees, and paid </w:t>
      </w:r>
      <w:r w:rsidR="003B2B57">
        <w:rPr>
          <w:rStyle w:val="Emphasis"/>
          <w:i w:val="0"/>
          <w:shd w:val="clear" w:color="auto" w:fill="FFFFFF"/>
        </w:rPr>
        <w:t>media efforts are protected. We ha</w:t>
      </w:r>
      <w:r w:rsidR="00B037C0" w:rsidRPr="00B037C0">
        <w:rPr>
          <w:rStyle w:val="Emphasis"/>
          <w:i w:val="0"/>
          <w:shd w:val="clear" w:color="auto" w:fill="FFFFFF"/>
        </w:rPr>
        <w:t xml:space="preserve">ve seen a 40% increase in sentiment change in conversations this team has engaged with increasing our customer satisfaction, expectations, and experience.” </w:t>
      </w:r>
    </w:p>
    <w:p w14:paraId="69BCB2BE" w14:textId="77777777" w:rsidR="003B2B57" w:rsidRPr="00B037C0" w:rsidRDefault="003B2B57" w:rsidP="00B037C0">
      <w:pPr>
        <w:pStyle w:val="NormalWeb"/>
        <w:shd w:val="clear" w:color="auto" w:fill="FFFFFF"/>
        <w:spacing w:before="0" w:beforeAutospacing="0" w:after="300" w:afterAutospacing="0" w:line="480" w:lineRule="auto"/>
        <w:ind w:firstLine="720"/>
        <w:rPr>
          <w:rStyle w:val="Strong"/>
          <w:b w:val="0"/>
          <w:iCs/>
          <w:shd w:val="clear" w:color="auto" w:fill="FFFFFF"/>
        </w:rPr>
      </w:pPr>
    </w:p>
    <w:p w14:paraId="7C26E96E"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7BD60AE8"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5D6D607D"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481B7F24"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61E958D9"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500275B1"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0969E09E"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3DDAD4A8"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0F1D00E8"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66B88FE2"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5174B581" w14:textId="77777777" w:rsidR="0029654F" w:rsidRDefault="0029654F" w:rsidP="0030138F">
      <w:pPr>
        <w:pStyle w:val="NormalWeb"/>
        <w:spacing w:before="0" w:beforeAutospacing="0" w:after="480" w:afterAutospacing="0" w:line="480" w:lineRule="auto"/>
        <w:ind w:firstLine="720"/>
        <w:jc w:val="center"/>
        <w:textAlignment w:val="baseline"/>
        <w:rPr>
          <w:b/>
        </w:rPr>
      </w:pPr>
    </w:p>
    <w:p w14:paraId="1FFB3869" w14:textId="03AFCDB2" w:rsidR="0030138F" w:rsidRPr="0030138F" w:rsidRDefault="0030138F" w:rsidP="0030138F">
      <w:pPr>
        <w:pStyle w:val="NormalWeb"/>
        <w:spacing w:before="0" w:beforeAutospacing="0" w:after="480" w:afterAutospacing="0" w:line="480" w:lineRule="auto"/>
        <w:ind w:firstLine="720"/>
        <w:jc w:val="center"/>
        <w:textAlignment w:val="baseline"/>
        <w:rPr>
          <w:b/>
        </w:rPr>
      </w:pPr>
      <w:bookmarkStart w:id="0" w:name="_GoBack"/>
      <w:bookmarkEnd w:id="0"/>
      <w:r w:rsidRPr="0030138F">
        <w:rPr>
          <w:b/>
        </w:rPr>
        <w:lastRenderedPageBreak/>
        <w:t>References</w:t>
      </w:r>
    </w:p>
    <w:p w14:paraId="4EA8ABBC" w14:textId="1CDD98B9" w:rsidR="0041596C" w:rsidRDefault="0030138F" w:rsidP="00B037C0">
      <w:pPr>
        <w:pStyle w:val="NormalWeb"/>
        <w:spacing w:before="0" w:beforeAutospacing="0" w:after="480" w:afterAutospacing="0" w:line="480" w:lineRule="auto"/>
        <w:ind w:firstLine="720"/>
        <w:textAlignment w:val="baseline"/>
      </w:pPr>
      <w:r>
        <w:t xml:space="preserve">Acquisti, Alessandro, and Gross, Ralph. (2006). Imagined Communities: Awareness, Information Sharing, and Privacy on the Facebook. In Golle, P. and Danezis, G. (Eds.), Proceedings of 6th Workshop on </w:t>
      </w:r>
      <w:r w:rsidR="00DE3FDC">
        <w:t>Privacy Enhancing Technologies.</w:t>
      </w:r>
      <w:r>
        <w:t>(pp. 36--58).Cambridge, U.K. Robinson College. June 28-30. (conference paper).</w:t>
      </w:r>
    </w:p>
    <w:p w14:paraId="794EE1CE" w14:textId="355BDE60" w:rsidR="0030138F" w:rsidRDefault="0030138F" w:rsidP="00B037C0">
      <w:pPr>
        <w:pStyle w:val="NormalWeb"/>
        <w:spacing w:before="0" w:beforeAutospacing="0" w:after="480" w:afterAutospacing="0" w:line="480" w:lineRule="auto"/>
        <w:ind w:firstLine="720"/>
        <w:textAlignment w:val="baseline"/>
      </w:pPr>
      <w:r>
        <w:t>Acquisti, Alessa</w:t>
      </w:r>
      <w:r w:rsidR="00DE3FDC">
        <w:t>ndro, and Gross, Ralph. (2009)..</w:t>
      </w:r>
      <w:r>
        <w:t>Predicting Social Security numbers from public data. Proceedings of the National Academy of Sciences, 106 (27), 10975-10980. (</w:t>
      </w:r>
      <w:r w:rsidR="00DE3FDC">
        <w:t>Journal</w:t>
      </w:r>
      <w:r>
        <w:t xml:space="preserve"> article).</w:t>
      </w:r>
    </w:p>
    <w:p w14:paraId="1D995627" w14:textId="361DB858" w:rsidR="0030138F" w:rsidRDefault="0030138F" w:rsidP="00B037C0">
      <w:pPr>
        <w:pStyle w:val="NormalWeb"/>
        <w:spacing w:before="0" w:beforeAutospacing="0" w:after="480" w:afterAutospacing="0" w:line="480" w:lineRule="auto"/>
        <w:ind w:firstLine="720"/>
        <w:textAlignment w:val="baseline"/>
      </w:pPr>
      <w:r>
        <w:t>Adamic, Lada, Buyukkokten,Orkut, and Eytan Adar. (2003). A social network caught in the Web. First Monday, 8 (6). (journal article).</w:t>
      </w:r>
    </w:p>
    <w:p w14:paraId="401D10E3" w14:textId="76761381" w:rsidR="0030138F" w:rsidRDefault="0030138F" w:rsidP="00B037C0">
      <w:pPr>
        <w:pStyle w:val="NormalWeb"/>
        <w:spacing w:before="0" w:beforeAutospacing="0" w:after="480" w:afterAutospacing="0" w:line="480" w:lineRule="auto"/>
        <w:ind w:firstLine="720"/>
        <w:textAlignment w:val="baseline"/>
      </w:pPr>
      <w:r>
        <w:t>Agarwal, S., and Mital, M.. (2009). Focus on Business Practices: An Exploratory Study of Indian University Students' Use of Social Networking Web Sites: Implicati</w:t>
      </w:r>
      <w:r w:rsidR="00DE3FDC">
        <w:t xml:space="preserve">ons for the Workplace. Business </w:t>
      </w:r>
      <w:r>
        <w:t>Communication Quarterly. (journal article)</w:t>
      </w:r>
      <w:r w:rsidR="00DE3FDC">
        <w:t>.</w:t>
      </w:r>
    </w:p>
    <w:p w14:paraId="28D2A239" w14:textId="3E78150B" w:rsidR="00DE3FDC" w:rsidRPr="00B037C0" w:rsidRDefault="00DE3FDC" w:rsidP="00B037C0">
      <w:pPr>
        <w:pStyle w:val="NormalWeb"/>
        <w:spacing w:before="0" w:beforeAutospacing="0" w:after="480" w:afterAutospacing="0" w:line="480" w:lineRule="auto"/>
        <w:ind w:firstLine="720"/>
        <w:textAlignment w:val="baseline"/>
      </w:pPr>
      <w:r>
        <w:t>Aleksandra Korolova, Rajeev Motwani, Shubha U. Nabar, and Ying Xu. (2008). Link privacy in social networks. Proceedings of the 17th ACM conference on Information and Knowledge Management (CIKM\'08). (pp. 289-298). ACM. (conference paper).</w:t>
      </w:r>
    </w:p>
    <w:p w14:paraId="0FC08FD9" w14:textId="77777777" w:rsidR="0041596C" w:rsidRPr="00B037C0" w:rsidRDefault="0041596C" w:rsidP="00B037C0">
      <w:pPr>
        <w:pStyle w:val="NormalWeb"/>
        <w:spacing w:before="0" w:beforeAutospacing="0" w:after="480" w:afterAutospacing="0" w:line="480" w:lineRule="auto"/>
        <w:ind w:firstLine="720"/>
        <w:textAlignment w:val="baseline"/>
      </w:pPr>
    </w:p>
    <w:p w14:paraId="10644404" w14:textId="77777777" w:rsidR="0041596C" w:rsidRPr="00B037C0" w:rsidRDefault="0041596C" w:rsidP="00B037C0">
      <w:pPr>
        <w:pStyle w:val="NormalWeb"/>
        <w:spacing w:before="0" w:beforeAutospacing="0" w:after="480" w:afterAutospacing="0" w:line="480" w:lineRule="auto"/>
        <w:ind w:firstLine="720"/>
        <w:textAlignment w:val="baseline"/>
      </w:pPr>
    </w:p>
    <w:p w14:paraId="7B5C9F9C" w14:textId="77777777" w:rsidR="0041596C" w:rsidRPr="0041596C" w:rsidRDefault="0041596C" w:rsidP="00B037C0">
      <w:pPr>
        <w:spacing w:after="480" w:line="480" w:lineRule="auto"/>
        <w:ind w:firstLine="720"/>
        <w:textAlignment w:val="baseline"/>
        <w:rPr>
          <w:rFonts w:eastAsia="Times New Roman" w:cs="Times New Roman"/>
          <w:szCs w:val="24"/>
          <w:lang w:eastAsia="en-GB"/>
        </w:rPr>
      </w:pPr>
    </w:p>
    <w:p w14:paraId="5B48E907" w14:textId="77777777" w:rsidR="0041596C" w:rsidRPr="00B037C0" w:rsidRDefault="0041596C" w:rsidP="00B037C0">
      <w:pPr>
        <w:pStyle w:val="NormalWeb"/>
        <w:shd w:val="clear" w:color="auto" w:fill="FFFFFF"/>
        <w:spacing w:before="0" w:beforeAutospacing="0" w:after="0" w:afterAutospacing="0" w:line="480" w:lineRule="auto"/>
        <w:ind w:firstLine="720"/>
      </w:pPr>
    </w:p>
    <w:p w14:paraId="60920B62" w14:textId="77777777" w:rsidR="007F60C6" w:rsidRPr="00B037C0" w:rsidRDefault="007F60C6" w:rsidP="00B037C0">
      <w:pPr>
        <w:pStyle w:val="NormalWeb"/>
        <w:shd w:val="clear" w:color="auto" w:fill="FFFFFF"/>
        <w:spacing w:before="0" w:beforeAutospacing="0" w:after="300" w:afterAutospacing="0" w:line="480" w:lineRule="auto"/>
        <w:ind w:firstLine="720"/>
        <w:rPr>
          <w:shd w:val="clear" w:color="auto" w:fill="FFFFFF"/>
        </w:rPr>
      </w:pPr>
    </w:p>
    <w:p w14:paraId="78DB7FC7" w14:textId="77777777" w:rsidR="003063C8" w:rsidRPr="00B037C0" w:rsidRDefault="003063C8" w:rsidP="00B037C0">
      <w:pPr>
        <w:pStyle w:val="NormalWeb"/>
        <w:shd w:val="clear" w:color="auto" w:fill="FFFFFF"/>
        <w:spacing w:before="0" w:beforeAutospacing="0" w:after="300" w:afterAutospacing="0" w:line="480" w:lineRule="auto"/>
        <w:ind w:firstLine="720"/>
        <w:rPr>
          <w:shd w:val="clear" w:color="auto" w:fill="FFFFFF"/>
        </w:rPr>
      </w:pPr>
    </w:p>
    <w:p w14:paraId="34A1A9B5" w14:textId="77777777" w:rsidR="004431EB" w:rsidRPr="00B037C0" w:rsidRDefault="004431EB" w:rsidP="00B037C0">
      <w:pPr>
        <w:pStyle w:val="NormalWeb"/>
        <w:shd w:val="clear" w:color="auto" w:fill="FFFFFF"/>
        <w:spacing w:before="0" w:beforeAutospacing="0" w:after="300" w:afterAutospacing="0" w:line="480" w:lineRule="auto"/>
        <w:ind w:firstLine="720"/>
      </w:pPr>
    </w:p>
    <w:p w14:paraId="36307391" w14:textId="77777777" w:rsidR="004431EB" w:rsidRPr="00B037C0" w:rsidRDefault="004431EB" w:rsidP="00B037C0">
      <w:pPr>
        <w:pStyle w:val="NormalWeb"/>
        <w:shd w:val="clear" w:color="auto" w:fill="FFFFFF"/>
        <w:spacing w:before="0" w:beforeAutospacing="0" w:after="300" w:afterAutospacing="0" w:line="480" w:lineRule="auto"/>
        <w:ind w:firstLine="720"/>
      </w:pPr>
    </w:p>
    <w:p w14:paraId="35AF517F" w14:textId="77777777" w:rsidR="004431EB" w:rsidRPr="00B037C0" w:rsidRDefault="004431EB" w:rsidP="00B037C0">
      <w:pPr>
        <w:pStyle w:val="NormalWeb"/>
        <w:shd w:val="clear" w:color="auto" w:fill="FFFFFF"/>
        <w:spacing w:before="0" w:beforeAutospacing="0" w:after="300" w:afterAutospacing="0" w:line="480" w:lineRule="auto"/>
        <w:ind w:firstLine="720"/>
      </w:pPr>
    </w:p>
    <w:p w14:paraId="1E1B57F6" w14:textId="77777777" w:rsidR="00A65DBE" w:rsidRPr="00B037C0" w:rsidRDefault="00A65DBE" w:rsidP="00B037C0">
      <w:pPr>
        <w:spacing w:line="480" w:lineRule="auto"/>
        <w:ind w:firstLine="720"/>
        <w:rPr>
          <w:rFonts w:cs="Times New Roman"/>
          <w:szCs w:val="24"/>
          <w:lang w:val="en-US"/>
        </w:rPr>
      </w:pPr>
    </w:p>
    <w:sectPr w:rsidR="00A65DBE" w:rsidRPr="00B037C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C3A034" w14:textId="77777777" w:rsidR="003B2B57" w:rsidRDefault="003B2B57" w:rsidP="003B2B57">
      <w:pPr>
        <w:spacing w:after="0" w:line="240" w:lineRule="auto"/>
      </w:pPr>
      <w:r>
        <w:separator/>
      </w:r>
    </w:p>
  </w:endnote>
  <w:endnote w:type="continuationSeparator" w:id="0">
    <w:p w14:paraId="67FB3459" w14:textId="77777777" w:rsidR="003B2B57" w:rsidRDefault="003B2B57" w:rsidP="003B2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7304B1" w14:textId="77777777" w:rsidR="003B2B57" w:rsidRDefault="003B2B57" w:rsidP="003B2B57">
      <w:pPr>
        <w:spacing w:after="0" w:line="240" w:lineRule="auto"/>
      </w:pPr>
      <w:r>
        <w:separator/>
      </w:r>
    </w:p>
  </w:footnote>
  <w:footnote w:type="continuationSeparator" w:id="0">
    <w:p w14:paraId="1CB72F1E" w14:textId="77777777" w:rsidR="003B2B57" w:rsidRDefault="003B2B57" w:rsidP="003B2B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370226"/>
      <w:docPartObj>
        <w:docPartGallery w:val="Page Numbers (Top of Page)"/>
        <w:docPartUnique/>
      </w:docPartObj>
    </w:sdtPr>
    <w:sdtEndPr>
      <w:rPr>
        <w:noProof/>
      </w:rPr>
    </w:sdtEndPr>
    <w:sdtContent>
      <w:p w14:paraId="1E6E8F9F" w14:textId="193382EC" w:rsidR="003B2B57" w:rsidRDefault="003B2B57">
        <w:pPr>
          <w:pStyle w:val="Header"/>
          <w:jc w:val="right"/>
        </w:pPr>
        <w:r>
          <w:fldChar w:fldCharType="begin"/>
        </w:r>
        <w:r>
          <w:instrText xml:space="preserve"> PAGE   \* MERGEFORMAT </w:instrText>
        </w:r>
        <w:r>
          <w:fldChar w:fldCharType="separate"/>
        </w:r>
        <w:r w:rsidR="00BE7263">
          <w:rPr>
            <w:noProof/>
          </w:rPr>
          <w:t>1</w:t>
        </w:r>
        <w:r>
          <w:rPr>
            <w:noProof/>
          </w:rPr>
          <w:fldChar w:fldCharType="end"/>
        </w:r>
      </w:p>
    </w:sdtContent>
  </w:sdt>
  <w:p w14:paraId="6D86DCEB" w14:textId="568C406B" w:rsidR="003B2B57" w:rsidRDefault="003B2B57">
    <w:pPr>
      <w:pStyle w:val="Header"/>
    </w:pPr>
    <w:r>
      <w:t>RUNNING HEAD: IMPACT OF SOCIAL MEDIA IN AN ORGANISATION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915"/>
    <w:rsid w:val="0012122D"/>
    <w:rsid w:val="0029654F"/>
    <w:rsid w:val="0030138F"/>
    <w:rsid w:val="003063C8"/>
    <w:rsid w:val="00373825"/>
    <w:rsid w:val="003B2B57"/>
    <w:rsid w:val="0041596C"/>
    <w:rsid w:val="004431EB"/>
    <w:rsid w:val="004A28AD"/>
    <w:rsid w:val="005B6425"/>
    <w:rsid w:val="005D6915"/>
    <w:rsid w:val="0066544A"/>
    <w:rsid w:val="00716BAA"/>
    <w:rsid w:val="007F60C6"/>
    <w:rsid w:val="00A65DBE"/>
    <w:rsid w:val="00B037C0"/>
    <w:rsid w:val="00BE7263"/>
    <w:rsid w:val="00DE3FDC"/>
    <w:rsid w:val="00F42346"/>
    <w:rsid w:val="00F546D6"/>
    <w:rsid w:val="00FF2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9D8C9"/>
  <w15:chartTrackingRefBased/>
  <w15:docId w15:val="{01552758-0E55-4F05-BB9C-1EA4EB09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1596C"/>
    <w:pPr>
      <w:spacing w:before="100" w:beforeAutospacing="1" w:after="100" w:afterAutospacing="1" w:line="240" w:lineRule="auto"/>
      <w:outlineLvl w:val="2"/>
    </w:pPr>
    <w:rPr>
      <w:rFonts w:eastAsia="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5DBE"/>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A65DBE"/>
    <w:rPr>
      <w:color w:val="0000FF"/>
      <w:u w:val="single"/>
    </w:rPr>
  </w:style>
  <w:style w:type="character" w:styleId="Emphasis">
    <w:name w:val="Emphasis"/>
    <w:basedOn w:val="DefaultParagraphFont"/>
    <w:uiPriority w:val="20"/>
    <w:qFormat/>
    <w:rsid w:val="007F60C6"/>
    <w:rPr>
      <w:i/>
      <w:iCs/>
    </w:rPr>
  </w:style>
  <w:style w:type="character" w:styleId="Strong">
    <w:name w:val="Strong"/>
    <w:basedOn w:val="DefaultParagraphFont"/>
    <w:uiPriority w:val="22"/>
    <w:qFormat/>
    <w:rsid w:val="007F60C6"/>
    <w:rPr>
      <w:b/>
      <w:bCs/>
    </w:rPr>
  </w:style>
  <w:style w:type="character" w:customStyle="1" w:styleId="Heading3Char">
    <w:name w:val="Heading 3 Char"/>
    <w:basedOn w:val="DefaultParagraphFont"/>
    <w:link w:val="Heading3"/>
    <w:uiPriority w:val="9"/>
    <w:rsid w:val="0041596C"/>
    <w:rPr>
      <w:rFonts w:eastAsia="Times New Roman" w:cs="Times New Roman"/>
      <w:b/>
      <w:bCs/>
      <w:sz w:val="27"/>
      <w:szCs w:val="27"/>
      <w:lang w:eastAsia="en-GB"/>
    </w:rPr>
  </w:style>
  <w:style w:type="paragraph" w:styleId="Header">
    <w:name w:val="header"/>
    <w:basedOn w:val="Normal"/>
    <w:link w:val="HeaderChar"/>
    <w:uiPriority w:val="99"/>
    <w:unhideWhenUsed/>
    <w:rsid w:val="003B2B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B57"/>
  </w:style>
  <w:style w:type="paragraph" w:styleId="Footer">
    <w:name w:val="footer"/>
    <w:basedOn w:val="Normal"/>
    <w:link w:val="FooterChar"/>
    <w:uiPriority w:val="99"/>
    <w:unhideWhenUsed/>
    <w:rsid w:val="003B2B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46225">
      <w:bodyDiv w:val="1"/>
      <w:marLeft w:val="0"/>
      <w:marRight w:val="0"/>
      <w:marTop w:val="0"/>
      <w:marBottom w:val="0"/>
      <w:divBdr>
        <w:top w:val="none" w:sz="0" w:space="0" w:color="auto"/>
        <w:left w:val="none" w:sz="0" w:space="0" w:color="auto"/>
        <w:bottom w:val="none" w:sz="0" w:space="0" w:color="auto"/>
        <w:right w:val="none" w:sz="0" w:space="0" w:color="auto"/>
      </w:divBdr>
    </w:div>
    <w:div w:id="797336256">
      <w:bodyDiv w:val="1"/>
      <w:marLeft w:val="0"/>
      <w:marRight w:val="0"/>
      <w:marTop w:val="0"/>
      <w:marBottom w:val="0"/>
      <w:divBdr>
        <w:top w:val="none" w:sz="0" w:space="0" w:color="auto"/>
        <w:left w:val="none" w:sz="0" w:space="0" w:color="auto"/>
        <w:bottom w:val="none" w:sz="0" w:space="0" w:color="auto"/>
        <w:right w:val="none" w:sz="0" w:space="0" w:color="auto"/>
      </w:divBdr>
    </w:div>
    <w:div w:id="901061936">
      <w:bodyDiv w:val="1"/>
      <w:marLeft w:val="0"/>
      <w:marRight w:val="0"/>
      <w:marTop w:val="0"/>
      <w:marBottom w:val="0"/>
      <w:divBdr>
        <w:top w:val="none" w:sz="0" w:space="0" w:color="auto"/>
        <w:left w:val="none" w:sz="0" w:space="0" w:color="auto"/>
        <w:bottom w:val="none" w:sz="0" w:space="0" w:color="auto"/>
        <w:right w:val="none" w:sz="0" w:space="0" w:color="auto"/>
      </w:divBdr>
    </w:div>
    <w:div w:id="1000498435">
      <w:bodyDiv w:val="1"/>
      <w:marLeft w:val="0"/>
      <w:marRight w:val="0"/>
      <w:marTop w:val="0"/>
      <w:marBottom w:val="0"/>
      <w:divBdr>
        <w:top w:val="none" w:sz="0" w:space="0" w:color="auto"/>
        <w:left w:val="none" w:sz="0" w:space="0" w:color="auto"/>
        <w:bottom w:val="none" w:sz="0" w:space="0" w:color="auto"/>
        <w:right w:val="none" w:sz="0" w:space="0" w:color="auto"/>
      </w:divBdr>
    </w:div>
    <w:div w:id="1850556820">
      <w:bodyDiv w:val="1"/>
      <w:marLeft w:val="0"/>
      <w:marRight w:val="0"/>
      <w:marTop w:val="0"/>
      <w:marBottom w:val="0"/>
      <w:divBdr>
        <w:top w:val="none" w:sz="0" w:space="0" w:color="auto"/>
        <w:left w:val="none" w:sz="0" w:space="0" w:color="auto"/>
        <w:bottom w:val="none" w:sz="0" w:space="0" w:color="auto"/>
        <w:right w:val="none" w:sz="0" w:space="0" w:color="auto"/>
      </w:divBdr>
    </w:div>
    <w:div w:id="205835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lesartillery.com/inbound-marketing/B2B-social-media-marketing/" TargetMode="External"/><Relationship Id="rId3" Type="http://schemas.openxmlformats.org/officeDocument/2006/relationships/webSettings" Target="webSettings.xml"/><Relationship Id="rId7" Type="http://schemas.openxmlformats.org/officeDocument/2006/relationships/hyperlink" Target="http://www.prs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bz.com/blog/content-marketing-digital-er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1446</Words>
  <Characters>8244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Healthcare Direct Accounts 2</dc:creator>
  <cp:keywords/>
  <dc:description/>
  <cp:lastModifiedBy>hp</cp:lastModifiedBy>
  <cp:revision>2</cp:revision>
  <dcterms:created xsi:type="dcterms:W3CDTF">2020-03-24T21:40:00Z</dcterms:created>
  <dcterms:modified xsi:type="dcterms:W3CDTF">2020-03-24T21:40:00Z</dcterms:modified>
</cp:coreProperties>
</file>